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63FB" w14:textId="572F0F47" w:rsidR="000E4321" w:rsidRPr="00B70FB5" w:rsidRDefault="000E4321" w:rsidP="00155381">
      <w:pPr>
        <w:tabs>
          <w:tab w:val="center" w:pos="4980"/>
          <w:tab w:val="right" w:pos="9516"/>
        </w:tabs>
        <w:suppressAutoHyphens/>
        <w:jc w:val="both"/>
        <w:rPr>
          <w:b/>
          <w:sz w:val="22"/>
          <w:szCs w:val="22"/>
          <w:u w:val="single"/>
        </w:rPr>
      </w:pPr>
      <w:r w:rsidRPr="00B70FB5">
        <w:rPr>
          <w:b/>
          <w:sz w:val="22"/>
          <w:szCs w:val="22"/>
          <w:u w:val="single"/>
        </w:rPr>
        <w:t xml:space="preserve">Wymagania </w:t>
      </w:r>
    </w:p>
    <w:p w14:paraId="1F3FC5D2" w14:textId="77777777" w:rsidR="000E4321" w:rsidRPr="00B70FB5" w:rsidRDefault="000E4321" w:rsidP="00155381">
      <w:pPr>
        <w:tabs>
          <w:tab w:val="center" w:pos="4980"/>
          <w:tab w:val="right" w:pos="9516"/>
        </w:tabs>
        <w:suppressAutoHyphens/>
        <w:jc w:val="both"/>
        <w:rPr>
          <w:b/>
          <w:sz w:val="22"/>
          <w:szCs w:val="22"/>
        </w:rPr>
      </w:pPr>
    </w:p>
    <w:p w14:paraId="5291C354" w14:textId="22ACC002" w:rsidR="00155381" w:rsidRDefault="00F84A71" w:rsidP="00447E3E">
      <w:pPr>
        <w:tabs>
          <w:tab w:val="center" w:pos="4980"/>
          <w:tab w:val="right" w:pos="9516"/>
        </w:tabs>
        <w:suppressAutoHyphens/>
        <w:spacing w:after="60"/>
        <w:jc w:val="both"/>
        <w:rPr>
          <w:b/>
          <w:sz w:val="22"/>
          <w:szCs w:val="22"/>
        </w:rPr>
      </w:pPr>
      <w:r w:rsidRPr="00B70FB5">
        <w:rPr>
          <w:b/>
          <w:sz w:val="22"/>
          <w:szCs w:val="22"/>
        </w:rPr>
        <w:t>1</w:t>
      </w:r>
      <w:r w:rsidR="00155381" w:rsidRPr="00B70FB5">
        <w:rPr>
          <w:b/>
          <w:sz w:val="22"/>
          <w:szCs w:val="22"/>
        </w:rPr>
        <w:t xml:space="preserve">. </w:t>
      </w:r>
      <w:r w:rsidR="00447E3E">
        <w:rPr>
          <w:b/>
          <w:sz w:val="22"/>
          <w:szCs w:val="22"/>
        </w:rPr>
        <w:t xml:space="preserve"> </w:t>
      </w:r>
      <w:r w:rsidR="00155381" w:rsidRPr="00447E3E">
        <w:rPr>
          <w:b/>
          <w:strike/>
          <w:sz w:val="22"/>
          <w:szCs w:val="22"/>
          <w:highlight w:val="yellow"/>
        </w:rPr>
        <w:t>Zakres czynności związany z posadzeniem drzew</w:t>
      </w:r>
      <w:r w:rsidR="00155381" w:rsidRPr="008F4857">
        <w:rPr>
          <w:b/>
          <w:sz w:val="22"/>
          <w:szCs w:val="22"/>
          <w:highlight w:val="yellow"/>
        </w:rPr>
        <w:t>:</w:t>
      </w:r>
    </w:p>
    <w:p w14:paraId="20FCF63F" w14:textId="584EDE06" w:rsidR="00447E3E" w:rsidRPr="00447E3E" w:rsidRDefault="00447E3E" w:rsidP="00447E3E">
      <w:pPr>
        <w:tabs>
          <w:tab w:val="center" w:pos="4980"/>
          <w:tab w:val="right" w:pos="9516"/>
        </w:tabs>
        <w:suppressAutoHyphens/>
        <w:ind w:left="284"/>
        <w:jc w:val="both"/>
        <w:rPr>
          <w:b/>
          <w:color w:val="0000CC"/>
          <w:sz w:val="22"/>
          <w:szCs w:val="22"/>
        </w:rPr>
      </w:pPr>
      <w:r w:rsidRPr="00447E3E">
        <w:rPr>
          <w:b/>
          <w:color w:val="0000CC"/>
          <w:highlight w:val="yellow"/>
        </w:rPr>
        <w:t>Zakres czynności związany z posadzeniem krzewów</w:t>
      </w:r>
      <w:r w:rsidRPr="00447E3E">
        <w:rPr>
          <w:b/>
          <w:color w:val="0000CC"/>
          <w:highlight w:val="yellow"/>
        </w:rPr>
        <w:t>:</w:t>
      </w:r>
    </w:p>
    <w:p w14:paraId="5EC4A542" w14:textId="1EC52076" w:rsidR="00761D0A" w:rsidRPr="00B70FB5" w:rsidRDefault="00761D0A" w:rsidP="00F9746E">
      <w:pPr>
        <w:pStyle w:val="Akapitzlist"/>
        <w:numPr>
          <w:ilvl w:val="1"/>
          <w:numId w:val="7"/>
        </w:numPr>
        <w:tabs>
          <w:tab w:val="center" w:pos="851"/>
          <w:tab w:val="right" w:pos="9516"/>
        </w:tabs>
        <w:suppressAutoHyphens/>
        <w:spacing w:after="24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 xml:space="preserve">Krzewy gatunku </w:t>
      </w:r>
      <w:r w:rsidRPr="00B70FB5">
        <w:rPr>
          <w:b/>
          <w:bCs/>
          <w:sz w:val="22"/>
          <w:szCs w:val="22"/>
        </w:rPr>
        <w:t>Różę ‘Maraton’</w:t>
      </w:r>
      <w:r w:rsidRPr="00B70FB5">
        <w:rPr>
          <w:sz w:val="22"/>
          <w:szCs w:val="22"/>
        </w:rPr>
        <w:t xml:space="preserve"> </w:t>
      </w:r>
      <w:r w:rsidR="00155381" w:rsidRPr="00B70FB5">
        <w:rPr>
          <w:sz w:val="22"/>
          <w:szCs w:val="22"/>
        </w:rPr>
        <w:t xml:space="preserve">zakup materiału roślinnego, </w:t>
      </w:r>
      <w:r w:rsidRPr="00B70FB5">
        <w:rPr>
          <w:sz w:val="22"/>
          <w:szCs w:val="22"/>
        </w:rPr>
        <w:t xml:space="preserve">krzewy </w:t>
      </w:r>
      <w:proofErr w:type="spellStart"/>
      <w:r w:rsidRPr="00B70FB5">
        <w:rPr>
          <w:sz w:val="22"/>
          <w:szCs w:val="22"/>
        </w:rPr>
        <w:t>pojemnikowane</w:t>
      </w:r>
      <w:proofErr w:type="spellEnd"/>
      <w:r w:rsidR="00155381" w:rsidRPr="00B70FB5">
        <w:rPr>
          <w:sz w:val="22"/>
          <w:szCs w:val="22"/>
        </w:rPr>
        <w:t xml:space="preserve">, </w:t>
      </w:r>
      <w:r w:rsidRPr="00B70FB5">
        <w:rPr>
          <w:sz w:val="22"/>
          <w:szCs w:val="22"/>
        </w:rPr>
        <w:br/>
        <w:t xml:space="preserve">o wykształconym pokroju, z minimum 3-5 pędami, co najmniej 30 cm wysokości </w:t>
      </w:r>
      <w:r w:rsidRPr="00B70FB5">
        <w:rPr>
          <w:sz w:val="22"/>
          <w:szCs w:val="22"/>
        </w:rPr>
        <w:br/>
        <w:t xml:space="preserve">i 30 cm szerokości (pojemnik C3) wg wielkości szczegółowo określonej w koncepcji, </w:t>
      </w:r>
      <w:r w:rsidRPr="00B70FB5">
        <w:rPr>
          <w:sz w:val="22"/>
          <w:szCs w:val="22"/>
        </w:rPr>
        <w:br/>
        <w:t xml:space="preserve">planie lub projekcie nasadzeń, wymagane całkowite przerośnięcie bryły w pojemniku </w:t>
      </w:r>
      <w:r w:rsidRPr="00B70FB5">
        <w:rPr>
          <w:sz w:val="22"/>
          <w:szCs w:val="22"/>
        </w:rPr>
        <w:br/>
        <w:t xml:space="preserve">(co najmniej roczne, niedopuszczalne zawinięte korzenie w donicy), rośliny zdrowe, </w:t>
      </w:r>
      <w:r w:rsidRPr="00B70FB5">
        <w:rPr>
          <w:sz w:val="22"/>
          <w:szCs w:val="22"/>
        </w:rPr>
        <w:br/>
        <w:t xml:space="preserve">bez uszkodzeń na pędach </w:t>
      </w:r>
      <w:r w:rsidRPr="00B70FB5">
        <w:rPr>
          <w:b/>
          <w:bCs/>
          <w:sz w:val="22"/>
          <w:szCs w:val="22"/>
        </w:rPr>
        <w:t>(1758 sztuk)</w:t>
      </w:r>
    </w:p>
    <w:p w14:paraId="3D7700DC" w14:textId="0C5A3603" w:rsidR="00761D0A" w:rsidRPr="00B70FB5" w:rsidRDefault="00761D0A" w:rsidP="00761D0A">
      <w:pPr>
        <w:pStyle w:val="Akapitzlist"/>
        <w:numPr>
          <w:ilvl w:val="1"/>
          <w:numId w:val="7"/>
        </w:numPr>
        <w:tabs>
          <w:tab w:val="center" w:pos="851"/>
          <w:tab w:val="right" w:pos="9516"/>
        </w:tabs>
        <w:suppressAutoHyphens/>
        <w:spacing w:before="240" w:after="24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 xml:space="preserve">Krzewy gatunku </w:t>
      </w:r>
      <w:r w:rsidRPr="00B70FB5">
        <w:rPr>
          <w:b/>
          <w:bCs/>
          <w:sz w:val="22"/>
          <w:szCs w:val="22"/>
        </w:rPr>
        <w:t>Sosnę górską ‘Winter Gold’</w:t>
      </w:r>
      <w:r w:rsidRPr="00B70FB5">
        <w:rPr>
          <w:sz w:val="22"/>
          <w:szCs w:val="22"/>
        </w:rPr>
        <w:t xml:space="preserve"> zakup materiału roślinnego, </w:t>
      </w:r>
      <w:r w:rsidRPr="00B70FB5">
        <w:rPr>
          <w:sz w:val="22"/>
          <w:szCs w:val="22"/>
        </w:rPr>
        <w:br/>
        <w:t xml:space="preserve">krzewy </w:t>
      </w:r>
      <w:proofErr w:type="spellStart"/>
      <w:r w:rsidRPr="00B70FB5">
        <w:rPr>
          <w:sz w:val="22"/>
          <w:szCs w:val="22"/>
        </w:rPr>
        <w:t>pojemnikowane</w:t>
      </w:r>
      <w:proofErr w:type="spellEnd"/>
      <w:r w:rsidRPr="00B70FB5">
        <w:rPr>
          <w:sz w:val="22"/>
          <w:szCs w:val="22"/>
        </w:rPr>
        <w:t xml:space="preserve">, o wykształconym pokroju, z minimum 3-5 pędami, co najmniej 30 cm wysokości i 30 cm szerokości (pojemnik C3) wg wielkości szczegółowo określonej </w:t>
      </w:r>
      <w:r w:rsidRPr="00B70FB5">
        <w:rPr>
          <w:sz w:val="22"/>
          <w:szCs w:val="22"/>
        </w:rPr>
        <w:br/>
        <w:t xml:space="preserve">w koncepcji, planie lub projekcie nasadzeń, wymagane całkowite przerośnięcie bryły </w:t>
      </w:r>
      <w:r w:rsidRPr="00B70FB5">
        <w:rPr>
          <w:sz w:val="22"/>
          <w:szCs w:val="22"/>
        </w:rPr>
        <w:br/>
        <w:t xml:space="preserve">w pojemniku (co najmniej roczne, niedopuszczalne zawinięte korzenie w donicy), </w:t>
      </w:r>
      <w:r w:rsidRPr="00B70FB5">
        <w:rPr>
          <w:sz w:val="22"/>
          <w:szCs w:val="22"/>
        </w:rPr>
        <w:br/>
        <w:t xml:space="preserve">rośliny zdrowe, bez uszkodzeń na pędach </w:t>
      </w:r>
      <w:r w:rsidRPr="00B70FB5">
        <w:rPr>
          <w:b/>
          <w:bCs/>
          <w:sz w:val="22"/>
          <w:szCs w:val="22"/>
        </w:rPr>
        <w:t>(438 sztuk)</w:t>
      </w:r>
    </w:p>
    <w:p w14:paraId="6F0D408F" w14:textId="512CB22B" w:rsidR="005A68B9" w:rsidRPr="00B70FB5" w:rsidRDefault="00761D0A" w:rsidP="00761D0A">
      <w:pPr>
        <w:pStyle w:val="Akapitzlist"/>
        <w:numPr>
          <w:ilvl w:val="1"/>
          <w:numId w:val="7"/>
        </w:numPr>
        <w:tabs>
          <w:tab w:val="center" w:pos="851"/>
          <w:tab w:val="right" w:pos="9516"/>
        </w:tabs>
        <w:suppressAutoHyphens/>
        <w:spacing w:before="240" w:after="24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 xml:space="preserve">Krzewy gatunku </w:t>
      </w:r>
      <w:r w:rsidRPr="00B70FB5">
        <w:rPr>
          <w:b/>
          <w:bCs/>
          <w:sz w:val="22"/>
          <w:szCs w:val="22"/>
        </w:rPr>
        <w:t>Jałowiec płożący ‘Blue chip’</w:t>
      </w:r>
      <w:r w:rsidRPr="00B70FB5">
        <w:rPr>
          <w:sz w:val="22"/>
          <w:szCs w:val="22"/>
        </w:rPr>
        <w:t xml:space="preserve"> zakup materiału roślinnego, </w:t>
      </w:r>
      <w:r w:rsidRPr="00B70FB5">
        <w:rPr>
          <w:sz w:val="22"/>
          <w:szCs w:val="22"/>
        </w:rPr>
        <w:br/>
        <w:t xml:space="preserve">krzewy </w:t>
      </w:r>
      <w:proofErr w:type="spellStart"/>
      <w:r w:rsidRPr="00B70FB5">
        <w:rPr>
          <w:sz w:val="22"/>
          <w:szCs w:val="22"/>
        </w:rPr>
        <w:t>pojemnikowane</w:t>
      </w:r>
      <w:proofErr w:type="spellEnd"/>
      <w:r w:rsidRPr="00B70FB5">
        <w:rPr>
          <w:sz w:val="22"/>
          <w:szCs w:val="22"/>
        </w:rPr>
        <w:t xml:space="preserve">, o wykształconym pokroju, z minimum 3-5 pędami, co najmniej 30 cm wysokości i 30 cm szerokości (pojemnik C3) wg wielkości szczegółowo określonej </w:t>
      </w:r>
      <w:r w:rsidRPr="00B70FB5">
        <w:rPr>
          <w:sz w:val="22"/>
          <w:szCs w:val="22"/>
        </w:rPr>
        <w:br/>
        <w:t xml:space="preserve">w koncepcji, planie lub projekcie nasadzeń, wymagane całkowite przerośnięcie bryły </w:t>
      </w:r>
      <w:r w:rsidRPr="00B70FB5">
        <w:rPr>
          <w:sz w:val="22"/>
          <w:szCs w:val="22"/>
        </w:rPr>
        <w:br/>
        <w:t xml:space="preserve">w pojemniku (co najmniej roczne, niedopuszczalne zawinięte korzenie w donicy), </w:t>
      </w:r>
      <w:r w:rsidRPr="00B70FB5">
        <w:rPr>
          <w:sz w:val="22"/>
          <w:szCs w:val="22"/>
        </w:rPr>
        <w:br/>
        <w:t xml:space="preserve">rośliny zdrowe, bez uszkodzeń na pędach </w:t>
      </w:r>
      <w:r w:rsidRPr="00B70FB5">
        <w:rPr>
          <w:b/>
          <w:bCs/>
          <w:sz w:val="22"/>
          <w:szCs w:val="22"/>
        </w:rPr>
        <w:t>(</w:t>
      </w:r>
      <w:r w:rsidR="00C25B67">
        <w:rPr>
          <w:b/>
          <w:bCs/>
          <w:sz w:val="22"/>
          <w:szCs w:val="22"/>
        </w:rPr>
        <w:t xml:space="preserve">449 </w:t>
      </w:r>
      <w:r w:rsidRPr="00B70FB5">
        <w:rPr>
          <w:b/>
          <w:bCs/>
          <w:sz w:val="22"/>
          <w:szCs w:val="22"/>
        </w:rPr>
        <w:t>sztuk)</w:t>
      </w:r>
    </w:p>
    <w:p w14:paraId="6A72AD1A" w14:textId="04C2A60F" w:rsidR="005A68B9" w:rsidRPr="00B70FB5" w:rsidRDefault="005A68B9" w:rsidP="005439A2">
      <w:pPr>
        <w:tabs>
          <w:tab w:val="center" w:pos="4980"/>
          <w:tab w:val="right" w:pos="9516"/>
        </w:tabs>
        <w:suppressAutoHyphens/>
        <w:ind w:left="851"/>
        <w:jc w:val="both"/>
        <w:rPr>
          <w:b/>
          <w:sz w:val="22"/>
          <w:szCs w:val="22"/>
          <w:u w:val="single"/>
        </w:rPr>
      </w:pPr>
      <w:r w:rsidRPr="00B70FB5">
        <w:rPr>
          <w:b/>
          <w:sz w:val="22"/>
          <w:szCs w:val="22"/>
          <w:u w:val="single"/>
        </w:rPr>
        <w:t xml:space="preserve">Uwaga: Wymagana akceptacja materiału roślinnego przez inspektora ZDMiKP oraz </w:t>
      </w:r>
      <w:proofErr w:type="spellStart"/>
      <w:r w:rsidRPr="00B70FB5">
        <w:rPr>
          <w:b/>
          <w:sz w:val="22"/>
          <w:szCs w:val="22"/>
          <w:u w:val="single"/>
        </w:rPr>
        <w:t>WZiGK</w:t>
      </w:r>
      <w:proofErr w:type="spellEnd"/>
      <w:r w:rsidRPr="00B70FB5">
        <w:rPr>
          <w:b/>
          <w:sz w:val="22"/>
          <w:szCs w:val="22"/>
          <w:u w:val="single"/>
        </w:rPr>
        <w:t>.</w:t>
      </w:r>
    </w:p>
    <w:p w14:paraId="39C99E04" w14:textId="77777777" w:rsidR="00083C08" w:rsidRPr="00B70FB5" w:rsidRDefault="00083C08" w:rsidP="00F9746E">
      <w:pPr>
        <w:tabs>
          <w:tab w:val="center" w:pos="851"/>
          <w:tab w:val="right" w:pos="9516"/>
        </w:tabs>
        <w:suppressAutoHyphens/>
        <w:spacing w:before="240" w:line="276" w:lineRule="auto"/>
        <w:jc w:val="both"/>
        <w:rPr>
          <w:b/>
          <w:bCs/>
          <w:sz w:val="22"/>
          <w:szCs w:val="22"/>
        </w:rPr>
      </w:pPr>
      <w:r w:rsidRPr="00B70FB5">
        <w:rPr>
          <w:b/>
          <w:bCs/>
          <w:sz w:val="22"/>
          <w:szCs w:val="22"/>
        </w:rPr>
        <w:t xml:space="preserve">2. Miejsce sadzenia </w:t>
      </w:r>
    </w:p>
    <w:p w14:paraId="303F66AC" w14:textId="2933B9F3" w:rsidR="00083C08" w:rsidRPr="00B70FB5" w:rsidRDefault="00083C08" w:rsidP="00083C08">
      <w:pPr>
        <w:pStyle w:val="Akapitzlist"/>
        <w:numPr>
          <w:ilvl w:val="0"/>
          <w:numId w:val="9"/>
        </w:numPr>
        <w:tabs>
          <w:tab w:val="center" w:pos="851"/>
          <w:tab w:val="right" w:pos="9516"/>
        </w:tabs>
        <w:suppressAutoHyphens/>
        <w:spacing w:before="240" w:after="240" w:line="276" w:lineRule="auto"/>
        <w:jc w:val="both"/>
        <w:rPr>
          <w:b/>
          <w:bCs/>
          <w:sz w:val="22"/>
          <w:szCs w:val="22"/>
        </w:rPr>
      </w:pPr>
      <w:r w:rsidRPr="00B70FB5">
        <w:rPr>
          <w:sz w:val="22"/>
          <w:szCs w:val="22"/>
        </w:rPr>
        <w:t xml:space="preserve">zgodnie z koncepcją, planem lub projektem nasadzeń, lokalizacja ustalona w terenie </w:t>
      </w:r>
      <w:r w:rsidR="00A133CD">
        <w:rPr>
          <w:sz w:val="22"/>
          <w:szCs w:val="22"/>
        </w:rPr>
        <w:br/>
      </w:r>
      <w:r w:rsidRPr="00B70FB5">
        <w:rPr>
          <w:sz w:val="22"/>
          <w:szCs w:val="22"/>
        </w:rPr>
        <w:t>z inspektorem ZDMiKP w przypadku nasadzeń wg zatwierdzonego projektu budowlanego wymagane geodezyjne wyznaczenie miejsc nasadzeń.</w:t>
      </w:r>
    </w:p>
    <w:p w14:paraId="68C011DF" w14:textId="2B7A8CAD" w:rsidR="00B70FB5" w:rsidRPr="00B70FB5" w:rsidRDefault="00083C08" w:rsidP="00083C08">
      <w:pPr>
        <w:tabs>
          <w:tab w:val="center" w:pos="851"/>
          <w:tab w:val="right" w:pos="9516"/>
        </w:tabs>
        <w:suppressAutoHyphens/>
        <w:spacing w:before="240" w:line="276" w:lineRule="auto"/>
        <w:jc w:val="both"/>
        <w:rPr>
          <w:b/>
          <w:bCs/>
          <w:sz w:val="22"/>
          <w:szCs w:val="22"/>
        </w:rPr>
      </w:pPr>
      <w:r w:rsidRPr="00B70FB5">
        <w:rPr>
          <w:b/>
          <w:bCs/>
          <w:sz w:val="22"/>
          <w:szCs w:val="22"/>
        </w:rPr>
        <w:t>3. Sadzenie krzewów:</w:t>
      </w:r>
    </w:p>
    <w:p w14:paraId="584F86B8" w14:textId="77777777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 xml:space="preserve">przygotowanie gruntu pod rośliny (skupinę), poprzez </w:t>
      </w:r>
      <w:proofErr w:type="spellStart"/>
      <w:r w:rsidRPr="00B70FB5">
        <w:rPr>
          <w:sz w:val="22"/>
          <w:szCs w:val="22"/>
        </w:rPr>
        <w:t>wykorytowanie</w:t>
      </w:r>
      <w:proofErr w:type="spellEnd"/>
      <w:r w:rsidRPr="00B70FB5">
        <w:rPr>
          <w:sz w:val="22"/>
          <w:szCs w:val="22"/>
        </w:rPr>
        <w:t xml:space="preserve"> całej powierzchni przeznaczonej na skupiny na głębokość 30 cm, </w:t>
      </w:r>
    </w:p>
    <w:p w14:paraId="7DF02E29" w14:textId="5AD79F78" w:rsidR="00083C08" w:rsidRPr="00B70FB5" w:rsidRDefault="00083C08" w:rsidP="00083C08">
      <w:pPr>
        <w:pStyle w:val="Akapitzlist"/>
        <w:numPr>
          <w:ilvl w:val="1"/>
          <w:numId w:val="7"/>
        </w:numPr>
        <w:tabs>
          <w:tab w:val="center" w:pos="851"/>
          <w:tab w:val="right" w:pos="9516"/>
        </w:tabs>
        <w:suppressAutoHyphens/>
        <w:spacing w:before="240" w:line="276" w:lineRule="auto"/>
        <w:jc w:val="both"/>
        <w:rPr>
          <w:sz w:val="22"/>
          <w:szCs w:val="22"/>
        </w:rPr>
      </w:pPr>
      <w:proofErr w:type="spellStart"/>
      <w:r w:rsidRPr="00B70FB5">
        <w:rPr>
          <w:sz w:val="22"/>
          <w:szCs w:val="22"/>
        </w:rPr>
        <w:t>wykorytowane</w:t>
      </w:r>
      <w:proofErr w:type="spellEnd"/>
      <w:r w:rsidRPr="00B70FB5">
        <w:rPr>
          <w:sz w:val="22"/>
          <w:szCs w:val="22"/>
        </w:rPr>
        <w:t xml:space="preserve"> powierzchnie zgłosić inspektorowi </w:t>
      </w:r>
      <w:r w:rsidR="00B70FB5" w:rsidRPr="00B70FB5">
        <w:rPr>
          <w:sz w:val="22"/>
          <w:szCs w:val="22"/>
        </w:rPr>
        <w:t>ZDMiKP</w:t>
      </w:r>
      <w:r w:rsidRPr="00B70FB5">
        <w:rPr>
          <w:sz w:val="22"/>
          <w:szCs w:val="22"/>
        </w:rPr>
        <w:t xml:space="preserve"> celem dokonania odbioru przez niego kontroli i akceptacji,</w:t>
      </w:r>
    </w:p>
    <w:p w14:paraId="0227DBA0" w14:textId="683F5117" w:rsidR="00083C08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 xml:space="preserve">obszary przeznaczone pod nasadzenia uzupełnić 15 cm warstwą ziemi ogrodniczej o </w:t>
      </w:r>
      <w:proofErr w:type="spellStart"/>
      <w:r w:rsidRPr="00B70FB5">
        <w:rPr>
          <w:sz w:val="22"/>
          <w:szCs w:val="22"/>
        </w:rPr>
        <w:t>pH</w:t>
      </w:r>
      <w:proofErr w:type="spellEnd"/>
      <w:r w:rsidRPr="00B70FB5">
        <w:rPr>
          <w:sz w:val="22"/>
          <w:szCs w:val="22"/>
        </w:rPr>
        <w:t xml:space="preserve"> właściwym dla</w:t>
      </w:r>
      <w:r w:rsidR="00A235E8">
        <w:rPr>
          <w:sz w:val="22"/>
          <w:szCs w:val="22"/>
        </w:rPr>
        <w:t xml:space="preserve"> </w:t>
      </w:r>
      <w:r w:rsidRPr="00B70FB5">
        <w:rPr>
          <w:sz w:val="22"/>
          <w:szCs w:val="22"/>
        </w:rPr>
        <w:t xml:space="preserve">sadzonego gatunku krzewów, o zawartości min. 15 % gliny i wymieszać </w:t>
      </w:r>
      <w:r w:rsidR="00FF0CFD">
        <w:rPr>
          <w:sz w:val="22"/>
          <w:szCs w:val="22"/>
        </w:rPr>
        <w:br/>
      </w:r>
      <w:r w:rsidRPr="00B70FB5">
        <w:rPr>
          <w:sz w:val="22"/>
          <w:szCs w:val="22"/>
        </w:rPr>
        <w:t xml:space="preserve">z gruntem rodzimym, ziemia ogrodnicza winna mieć </w:t>
      </w:r>
      <w:proofErr w:type="spellStart"/>
      <w:r w:rsidRPr="008F4857">
        <w:rPr>
          <w:sz w:val="22"/>
          <w:szCs w:val="22"/>
        </w:rPr>
        <w:t>mieć</w:t>
      </w:r>
      <w:proofErr w:type="spellEnd"/>
      <w:r w:rsidRPr="008F4857">
        <w:rPr>
          <w:sz w:val="22"/>
          <w:szCs w:val="22"/>
        </w:rPr>
        <w:t xml:space="preserve"> </w:t>
      </w:r>
      <w:r w:rsidRPr="00B70FB5">
        <w:rPr>
          <w:sz w:val="22"/>
          <w:szCs w:val="22"/>
        </w:rPr>
        <w:t>strukturę gruzełkowatą i być wolna od chwastów trwałych (np. topinambur, perz, pokrzywa, oset itd.)</w:t>
      </w:r>
    </w:p>
    <w:p w14:paraId="6970CA27" w14:textId="6016C6C1" w:rsidR="00FF568F" w:rsidRPr="00B70FB5" w:rsidRDefault="00FF568F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od strony gabionów na całej długości należy zabezpieczyć obszar nasadzeń  przed osypywaniem się kory plastikowym obrzeżem, w kolorze brązowym lub szarym.</w:t>
      </w:r>
    </w:p>
    <w:p w14:paraId="4E213EFF" w14:textId="77777777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>zasilić grunt obornikiem granulowanym zgodnie z instrukcją producenta zastosowanego materiału,</w:t>
      </w:r>
    </w:p>
    <w:p w14:paraId="6C7AAD7B" w14:textId="77777777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>uzupełnić wykopy ziemią ogrodniczą 5 cm poniżej przyległych terenów, zagęszczając poszczególne warstwy gruntu wodą,</w:t>
      </w:r>
    </w:p>
    <w:p w14:paraId="395E274B" w14:textId="77777777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color w:val="111111"/>
          <w:sz w:val="22"/>
          <w:szCs w:val="22"/>
        </w:rPr>
        <w:t xml:space="preserve">powierzchnie skupin wyłożyć </w:t>
      </w:r>
      <w:proofErr w:type="spellStart"/>
      <w:r w:rsidRPr="00B70FB5">
        <w:rPr>
          <w:color w:val="111111"/>
          <w:sz w:val="22"/>
          <w:szCs w:val="22"/>
        </w:rPr>
        <w:t>agrowłókniną</w:t>
      </w:r>
      <w:proofErr w:type="spellEnd"/>
      <w:r w:rsidRPr="00B70FB5">
        <w:rPr>
          <w:color w:val="111111"/>
          <w:sz w:val="22"/>
          <w:szCs w:val="22"/>
        </w:rPr>
        <w:t>,</w:t>
      </w:r>
    </w:p>
    <w:p w14:paraId="6C163964" w14:textId="2C7CBD58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lastRenderedPageBreak/>
        <w:t xml:space="preserve">w przygotowane podłoże, poniżej 5 cm od przyległych nawierzchni, posadzić rośliny, </w:t>
      </w:r>
      <w:r w:rsidR="00A235E8">
        <w:rPr>
          <w:sz w:val="22"/>
          <w:szCs w:val="22"/>
        </w:rPr>
        <w:br/>
      </w:r>
      <w:r w:rsidRPr="00B70FB5">
        <w:rPr>
          <w:sz w:val="22"/>
          <w:szCs w:val="22"/>
        </w:rPr>
        <w:t>a następnie uzupełnić warstwą kory do wysokości przyległych nawierzchni  (ok. 5 cm grubości),</w:t>
      </w:r>
    </w:p>
    <w:p w14:paraId="2BA4A6AB" w14:textId="77777777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>wykonać cięcia korygujące z posmarowaniem ran środkiem grzybobójczym,</w:t>
      </w:r>
    </w:p>
    <w:p w14:paraId="669AB2FA" w14:textId="77777777" w:rsidR="00083C08" w:rsidRPr="00B70FB5" w:rsidRDefault="00083C08" w:rsidP="00083C08">
      <w:pPr>
        <w:pStyle w:val="Akapitzlist"/>
        <w:numPr>
          <w:ilvl w:val="1"/>
          <w:numId w:val="8"/>
        </w:numPr>
        <w:tabs>
          <w:tab w:val="center" w:pos="4356"/>
          <w:tab w:val="right" w:pos="8892"/>
        </w:tabs>
        <w:spacing w:after="200" w:line="276" w:lineRule="auto"/>
        <w:jc w:val="both"/>
        <w:rPr>
          <w:sz w:val="22"/>
          <w:szCs w:val="22"/>
        </w:rPr>
      </w:pPr>
      <w:r w:rsidRPr="00B70FB5">
        <w:rPr>
          <w:sz w:val="22"/>
          <w:szCs w:val="22"/>
        </w:rPr>
        <w:t>wywieźć odpady.</w:t>
      </w:r>
    </w:p>
    <w:p w14:paraId="2B1AD369" w14:textId="77777777" w:rsidR="00C1722B" w:rsidRDefault="00B70FB5" w:rsidP="00F9746E">
      <w:pPr>
        <w:tabs>
          <w:tab w:val="center" w:pos="4356"/>
          <w:tab w:val="right" w:pos="8892"/>
        </w:tabs>
        <w:spacing w:line="276" w:lineRule="auto"/>
        <w:jc w:val="both"/>
        <w:rPr>
          <w:b/>
          <w:bCs/>
          <w:sz w:val="22"/>
          <w:szCs w:val="22"/>
        </w:rPr>
      </w:pPr>
      <w:r w:rsidRPr="00B70FB5">
        <w:rPr>
          <w:b/>
          <w:bCs/>
          <w:sz w:val="22"/>
          <w:szCs w:val="22"/>
        </w:rPr>
        <w:t xml:space="preserve">4. </w:t>
      </w:r>
      <w:r w:rsidR="00083C08" w:rsidRPr="00B70FB5">
        <w:rPr>
          <w:b/>
          <w:bCs/>
          <w:sz w:val="22"/>
          <w:szCs w:val="22"/>
        </w:rPr>
        <w:t>Pielęgnacja nasadzonych krzewów:</w:t>
      </w:r>
    </w:p>
    <w:p w14:paraId="2153A702" w14:textId="2296C3AF" w:rsidR="00C1722B" w:rsidRPr="008B44BE" w:rsidRDefault="00083C08" w:rsidP="00C1722B">
      <w:pPr>
        <w:pStyle w:val="Akapitzlist"/>
        <w:numPr>
          <w:ilvl w:val="0"/>
          <w:numId w:val="11"/>
        </w:numPr>
        <w:tabs>
          <w:tab w:val="center" w:pos="4356"/>
          <w:tab w:val="right" w:pos="8892"/>
        </w:tabs>
        <w:spacing w:after="200" w:line="276" w:lineRule="auto"/>
        <w:jc w:val="both"/>
        <w:rPr>
          <w:strike/>
          <w:color w:val="0000CC"/>
          <w:sz w:val="22"/>
          <w:szCs w:val="22"/>
          <w:highlight w:val="yellow"/>
        </w:rPr>
      </w:pPr>
      <w:r w:rsidRPr="008B44BE">
        <w:rPr>
          <w:strike/>
          <w:color w:val="0000CC"/>
          <w:sz w:val="22"/>
          <w:szCs w:val="22"/>
          <w:highlight w:val="yellow"/>
        </w:rPr>
        <w:t>wskazane jest prowadzenie</w:t>
      </w:r>
      <w:r w:rsidR="00C1722B" w:rsidRPr="008B44BE">
        <w:rPr>
          <w:strike/>
          <w:color w:val="0000CC"/>
          <w:sz w:val="22"/>
          <w:szCs w:val="22"/>
          <w:highlight w:val="yellow"/>
        </w:rPr>
        <w:t xml:space="preserve"> pielęgnacji</w:t>
      </w:r>
      <w:r w:rsidRPr="008B44BE">
        <w:rPr>
          <w:strike/>
          <w:color w:val="0000CC"/>
          <w:sz w:val="22"/>
          <w:szCs w:val="22"/>
          <w:highlight w:val="yellow"/>
        </w:rPr>
        <w:t xml:space="preserve"> przez Wykonawcę w całym okresie trwałości projektu finansowanego ze środków zewnętrznych,</w:t>
      </w:r>
    </w:p>
    <w:p w14:paraId="6BFF77CA" w14:textId="77777777" w:rsidR="00C1722B" w:rsidRPr="008B44BE" w:rsidRDefault="00083C08" w:rsidP="00C1722B">
      <w:pPr>
        <w:pStyle w:val="Akapitzlist"/>
        <w:numPr>
          <w:ilvl w:val="0"/>
          <w:numId w:val="11"/>
        </w:numPr>
        <w:tabs>
          <w:tab w:val="center" w:pos="4356"/>
          <w:tab w:val="right" w:pos="8892"/>
        </w:tabs>
        <w:spacing w:after="200" w:line="276" w:lineRule="auto"/>
        <w:jc w:val="both"/>
        <w:rPr>
          <w:strike/>
          <w:color w:val="0000CC"/>
          <w:sz w:val="22"/>
          <w:szCs w:val="22"/>
          <w:highlight w:val="yellow"/>
        </w:rPr>
      </w:pPr>
      <w:r w:rsidRPr="008B44BE">
        <w:rPr>
          <w:strike/>
          <w:color w:val="0000CC"/>
          <w:sz w:val="22"/>
          <w:szCs w:val="22"/>
          <w:highlight w:val="yellow"/>
        </w:rPr>
        <w:t>w okresie pielęgnacji należy</w:t>
      </w:r>
      <w:r w:rsidR="00FF568F" w:rsidRPr="008B44BE">
        <w:rPr>
          <w:strike/>
          <w:color w:val="0000CC"/>
          <w:sz w:val="22"/>
          <w:szCs w:val="22"/>
          <w:highlight w:val="yellow"/>
        </w:rPr>
        <w:t xml:space="preserve"> prowadzić</w:t>
      </w:r>
      <w:r w:rsidRPr="008B44BE">
        <w:rPr>
          <w:strike/>
          <w:color w:val="0000CC"/>
          <w:sz w:val="22"/>
          <w:szCs w:val="22"/>
          <w:highlight w:val="yellow"/>
        </w:rPr>
        <w:t xml:space="preserve">: systematyczne podlewanie roślin w okresie wegetacji </w:t>
      </w:r>
      <w:r w:rsidRPr="008B44BE">
        <w:rPr>
          <w:strike/>
          <w:color w:val="0000CC"/>
          <w:sz w:val="22"/>
          <w:szCs w:val="22"/>
          <w:highlight w:val="yellow"/>
          <w:u w:val="single"/>
        </w:rPr>
        <w:t>(od maja do września – minimum 2 razy w tygodniu)</w:t>
      </w:r>
      <w:r w:rsidRPr="008B44BE">
        <w:rPr>
          <w:strike/>
          <w:color w:val="0000CC"/>
          <w:sz w:val="22"/>
          <w:szCs w:val="22"/>
          <w:highlight w:val="yellow"/>
        </w:rPr>
        <w:t xml:space="preserve">, nawożenie co najmniej raz w sezonie wegetacyjnym (wiosną) nawozami o przedłużonym działaniu, odchwaszczanie skupin co najmniej raz w miesiącu w okresie wegetacji (od maja do września), uzupełnianie kory </w:t>
      </w:r>
      <w:r w:rsidR="00FF0CFD" w:rsidRPr="008B44BE">
        <w:rPr>
          <w:strike/>
          <w:color w:val="0000CC"/>
          <w:sz w:val="22"/>
          <w:szCs w:val="22"/>
          <w:highlight w:val="yellow"/>
        </w:rPr>
        <w:t>w miarę potrzeby</w:t>
      </w:r>
      <w:r w:rsidRPr="008B44BE">
        <w:rPr>
          <w:strike/>
          <w:color w:val="0000CC"/>
          <w:sz w:val="22"/>
          <w:szCs w:val="22"/>
          <w:highlight w:val="yellow"/>
        </w:rPr>
        <w:t>,</w:t>
      </w:r>
    </w:p>
    <w:p w14:paraId="0062664D" w14:textId="388006EF" w:rsidR="00C1722B" w:rsidRPr="008B44BE" w:rsidRDefault="00083C08" w:rsidP="00C1722B">
      <w:pPr>
        <w:pStyle w:val="Akapitzlist"/>
        <w:numPr>
          <w:ilvl w:val="0"/>
          <w:numId w:val="11"/>
        </w:numPr>
        <w:tabs>
          <w:tab w:val="center" w:pos="4356"/>
          <w:tab w:val="right" w:pos="8892"/>
        </w:tabs>
        <w:spacing w:after="200" w:line="276" w:lineRule="auto"/>
        <w:jc w:val="both"/>
        <w:rPr>
          <w:strike/>
          <w:color w:val="0000CC"/>
          <w:sz w:val="22"/>
          <w:szCs w:val="22"/>
          <w:highlight w:val="yellow"/>
        </w:rPr>
      </w:pPr>
      <w:r w:rsidRPr="008B44BE">
        <w:rPr>
          <w:strike/>
          <w:color w:val="0000CC"/>
          <w:sz w:val="22"/>
          <w:szCs w:val="22"/>
          <w:highlight w:val="yellow"/>
        </w:rPr>
        <w:t>w okresie pielęgnacji wymagana wymiana roślin nieprawidłowo rozwijających się,</w:t>
      </w:r>
    </w:p>
    <w:p w14:paraId="74F9F936" w14:textId="122D52D6" w:rsidR="00083C08" w:rsidRPr="008B44BE" w:rsidRDefault="00083C08" w:rsidP="00C1722B">
      <w:pPr>
        <w:pStyle w:val="Akapitzlist"/>
        <w:numPr>
          <w:ilvl w:val="0"/>
          <w:numId w:val="11"/>
        </w:numPr>
        <w:tabs>
          <w:tab w:val="center" w:pos="4356"/>
          <w:tab w:val="right" w:pos="8892"/>
        </w:tabs>
        <w:spacing w:after="200" w:line="276" w:lineRule="auto"/>
        <w:jc w:val="both"/>
        <w:rPr>
          <w:b/>
          <w:bCs/>
          <w:strike/>
          <w:color w:val="0000CC"/>
          <w:sz w:val="22"/>
          <w:szCs w:val="22"/>
          <w:highlight w:val="yellow"/>
        </w:rPr>
      </w:pPr>
      <w:r w:rsidRPr="008B44BE">
        <w:rPr>
          <w:strike/>
          <w:color w:val="0000CC"/>
          <w:sz w:val="22"/>
          <w:szCs w:val="22"/>
          <w:highlight w:val="yellow"/>
        </w:rPr>
        <w:t>zasychających i suchych niezwłocznie po stwierdzeniu tego faktu, najpóźniej w ciągu 14 dni od zgłoszenia takiej konieczności  wykonawcy nasadzeń przez inspektora WGK lub w terminach określonych umową,</w:t>
      </w:r>
    </w:p>
    <w:p w14:paraId="36746975" w14:textId="7F3DDDA6" w:rsidR="00083C08" w:rsidRPr="008B44BE" w:rsidRDefault="00083C08" w:rsidP="00FF0CFD">
      <w:pPr>
        <w:pStyle w:val="Akapitzlist"/>
        <w:tabs>
          <w:tab w:val="center" w:pos="4356"/>
          <w:tab w:val="right" w:pos="8892"/>
        </w:tabs>
        <w:spacing w:after="200" w:line="276" w:lineRule="auto"/>
        <w:ind w:left="360"/>
        <w:jc w:val="both"/>
        <w:rPr>
          <w:strike/>
          <w:color w:val="0000CC"/>
          <w:sz w:val="22"/>
          <w:szCs w:val="22"/>
        </w:rPr>
      </w:pPr>
      <w:r w:rsidRPr="008B44BE">
        <w:rPr>
          <w:strike/>
          <w:color w:val="0000CC"/>
          <w:sz w:val="22"/>
          <w:szCs w:val="22"/>
          <w:highlight w:val="yellow"/>
        </w:rPr>
        <w:t>Ewidencja krzewów w zasobach Miejskiej Pracowni Geodezyjnej - wymagane zgłoszenie posadzonych krzewów do ewidencji.</w:t>
      </w:r>
    </w:p>
    <w:p w14:paraId="561C2B5A" w14:textId="77777777" w:rsidR="008F4857" w:rsidRDefault="008F4857" w:rsidP="00FF0CFD">
      <w:pPr>
        <w:pStyle w:val="Akapitzlist"/>
        <w:tabs>
          <w:tab w:val="center" w:pos="4356"/>
          <w:tab w:val="right" w:pos="8892"/>
        </w:tabs>
        <w:spacing w:after="200" w:line="276" w:lineRule="auto"/>
        <w:ind w:left="360"/>
        <w:jc w:val="both"/>
        <w:rPr>
          <w:sz w:val="22"/>
          <w:szCs w:val="22"/>
        </w:rPr>
      </w:pPr>
    </w:p>
    <w:p w14:paraId="7D1DD41F" w14:textId="47D87DF6" w:rsidR="008F4857" w:rsidRPr="00F9746E" w:rsidRDefault="008F4857" w:rsidP="008F4857">
      <w:pPr>
        <w:pStyle w:val="Akapitzlist"/>
        <w:numPr>
          <w:ilvl w:val="0"/>
          <w:numId w:val="12"/>
        </w:numPr>
        <w:tabs>
          <w:tab w:val="center" w:pos="4356"/>
          <w:tab w:val="right" w:pos="8892"/>
        </w:tabs>
        <w:spacing w:after="200" w:line="276" w:lineRule="auto"/>
        <w:jc w:val="both"/>
        <w:rPr>
          <w:color w:val="0000CC"/>
          <w:sz w:val="22"/>
          <w:szCs w:val="22"/>
          <w:highlight w:val="yellow"/>
        </w:rPr>
      </w:pPr>
      <w:r w:rsidRPr="00F9746E">
        <w:rPr>
          <w:color w:val="0000CC"/>
          <w:sz w:val="22"/>
          <w:szCs w:val="22"/>
          <w:highlight w:val="yellow"/>
        </w:rPr>
        <w:t xml:space="preserve">w okresie pielęgnacji należy prowadzić: systematyczne podlewanie roślin w okresie wegetacji </w:t>
      </w:r>
      <w:r w:rsidRPr="00F9746E">
        <w:rPr>
          <w:color w:val="0000CC"/>
          <w:sz w:val="22"/>
          <w:szCs w:val="22"/>
          <w:highlight w:val="yellow"/>
          <w:u w:val="single"/>
        </w:rPr>
        <w:t>(od maja do września – minimum 2 razy w tygodniu)</w:t>
      </w:r>
      <w:r w:rsidRPr="00F9746E">
        <w:rPr>
          <w:color w:val="0000CC"/>
          <w:sz w:val="22"/>
          <w:szCs w:val="22"/>
          <w:highlight w:val="yellow"/>
        </w:rPr>
        <w:t xml:space="preserve">, nawożenie co najmniej raz w sezonie wegetacyjnym (wiosną) nawozami o przedłużonym działaniu, odchwaszczanie skupin </w:t>
      </w:r>
      <w:r w:rsidR="0074493B" w:rsidRPr="00F9746E">
        <w:rPr>
          <w:color w:val="0000CC"/>
          <w:sz w:val="22"/>
          <w:szCs w:val="22"/>
          <w:highlight w:val="yellow"/>
        </w:rPr>
        <w:br/>
      </w:r>
      <w:r w:rsidRPr="00F9746E">
        <w:rPr>
          <w:color w:val="0000CC"/>
          <w:sz w:val="22"/>
          <w:szCs w:val="22"/>
          <w:highlight w:val="yellow"/>
        </w:rPr>
        <w:t xml:space="preserve">co najmniej raz w miesiącu w okresie wegetacji (od maja do września), uzupełnianie kory </w:t>
      </w:r>
      <w:r w:rsidR="0074493B" w:rsidRPr="00F9746E">
        <w:rPr>
          <w:color w:val="0000CC"/>
          <w:sz w:val="22"/>
          <w:szCs w:val="22"/>
          <w:highlight w:val="yellow"/>
        </w:rPr>
        <w:br/>
      </w:r>
      <w:r w:rsidRPr="00F9746E">
        <w:rPr>
          <w:color w:val="0000CC"/>
          <w:sz w:val="22"/>
          <w:szCs w:val="22"/>
          <w:highlight w:val="yellow"/>
        </w:rPr>
        <w:t>w miarę potrzeby,</w:t>
      </w:r>
    </w:p>
    <w:p w14:paraId="7B2080FB" w14:textId="0E4E192D" w:rsidR="008F4857" w:rsidRPr="001E4DCD" w:rsidRDefault="008F4857" w:rsidP="001E4DCD">
      <w:pPr>
        <w:pStyle w:val="Akapitzlist"/>
        <w:numPr>
          <w:ilvl w:val="0"/>
          <w:numId w:val="12"/>
        </w:numPr>
        <w:tabs>
          <w:tab w:val="center" w:pos="4356"/>
          <w:tab w:val="right" w:pos="8892"/>
        </w:tabs>
        <w:spacing w:after="60" w:line="276" w:lineRule="auto"/>
        <w:ind w:left="714" w:hanging="357"/>
        <w:contextualSpacing w:val="0"/>
        <w:jc w:val="both"/>
        <w:rPr>
          <w:color w:val="0000CC"/>
          <w:sz w:val="22"/>
          <w:szCs w:val="22"/>
          <w:highlight w:val="yellow"/>
        </w:rPr>
      </w:pPr>
      <w:bookmarkStart w:id="0" w:name="_Hlk146013610"/>
      <w:r w:rsidRPr="00F9746E">
        <w:rPr>
          <w:color w:val="0000CC"/>
          <w:sz w:val="22"/>
          <w:szCs w:val="22"/>
          <w:highlight w:val="yellow"/>
        </w:rPr>
        <w:t>w okresie pielęgnacji wymagana wymiana roślin nieprawidłowo rozwijających się,</w:t>
      </w:r>
      <w:bookmarkStart w:id="1" w:name="_Hlk146013459"/>
      <w:r w:rsidR="001E4DCD">
        <w:rPr>
          <w:color w:val="0000CC"/>
          <w:sz w:val="22"/>
          <w:szCs w:val="22"/>
          <w:highlight w:val="yellow"/>
        </w:rPr>
        <w:t xml:space="preserve"> </w:t>
      </w:r>
      <w:r w:rsidRPr="001E4DCD">
        <w:rPr>
          <w:color w:val="0000CC"/>
          <w:sz w:val="22"/>
          <w:szCs w:val="22"/>
          <w:highlight w:val="yellow"/>
        </w:rPr>
        <w:t xml:space="preserve">zasychających i suchych </w:t>
      </w:r>
      <w:bookmarkEnd w:id="1"/>
      <w:r w:rsidRPr="001E4DCD">
        <w:rPr>
          <w:color w:val="0000CC"/>
          <w:sz w:val="22"/>
          <w:szCs w:val="22"/>
          <w:highlight w:val="yellow"/>
        </w:rPr>
        <w:t xml:space="preserve">niezwłocznie po stwierdzeniu tego faktu, najpóźniej w ciągu 14 dni </w:t>
      </w:r>
      <w:r w:rsidR="001E4DCD">
        <w:rPr>
          <w:color w:val="0000CC"/>
          <w:sz w:val="22"/>
          <w:szCs w:val="22"/>
          <w:highlight w:val="yellow"/>
        </w:rPr>
        <w:br/>
      </w:r>
      <w:r w:rsidRPr="001E4DCD">
        <w:rPr>
          <w:color w:val="0000CC"/>
          <w:sz w:val="22"/>
          <w:szCs w:val="22"/>
          <w:highlight w:val="yellow"/>
        </w:rPr>
        <w:t xml:space="preserve">od zgłoszenia takiej konieczności  wykonawcy nasadzeń przez inspektora WGK lub </w:t>
      </w:r>
      <w:r w:rsidR="001E4DCD">
        <w:rPr>
          <w:color w:val="0000CC"/>
          <w:sz w:val="22"/>
          <w:szCs w:val="22"/>
          <w:highlight w:val="yellow"/>
        </w:rPr>
        <w:br/>
      </w:r>
      <w:r w:rsidRPr="001E4DCD">
        <w:rPr>
          <w:color w:val="0000CC"/>
          <w:sz w:val="22"/>
          <w:szCs w:val="22"/>
          <w:highlight w:val="yellow"/>
        </w:rPr>
        <w:t>w terminach określonych umową</w:t>
      </w:r>
      <w:bookmarkEnd w:id="0"/>
      <w:r w:rsidRPr="001E4DCD">
        <w:rPr>
          <w:color w:val="0000CC"/>
          <w:sz w:val="22"/>
          <w:szCs w:val="22"/>
          <w:highlight w:val="yellow"/>
        </w:rPr>
        <w:t>,</w:t>
      </w:r>
    </w:p>
    <w:p w14:paraId="29010A35" w14:textId="77777777" w:rsidR="008F4857" w:rsidRPr="00F9746E" w:rsidRDefault="008F4857" w:rsidP="008F4857">
      <w:pPr>
        <w:pStyle w:val="Akapitzlist"/>
        <w:tabs>
          <w:tab w:val="center" w:pos="4356"/>
          <w:tab w:val="right" w:pos="8892"/>
        </w:tabs>
        <w:spacing w:after="200" w:line="276" w:lineRule="auto"/>
        <w:ind w:left="360"/>
        <w:jc w:val="both"/>
        <w:rPr>
          <w:color w:val="0000CC"/>
          <w:sz w:val="22"/>
          <w:szCs w:val="22"/>
        </w:rPr>
      </w:pPr>
      <w:r w:rsidRPr="00F9746E">
        <w:rPr>
          <w:color w:val="0000CC"/>
          <w:sz w:val="22"/>
          <w:szCs w:val="22"/>
          <w:highlight w:val="yellow"/>
        </w:rPr>
        <w:t>Ewidencja krzewów w zasobach Miejskiej Pracowni Geodezyjnej - wymagane zgłoszenie posadzonych krzewów do ewidencji.</w:t>
      </w:r>
    </w:p>
    <w:p w14:paraId="2C1A8C3D" w14:textId="77777777" w:rsidR="00155381" w:rsidRPr="00522EBF" w:rsidRDefault="00155381" w:rsidP="00155381">
      <w:pPr>
        <w:jc w:val="both"/>
        <w:rPr>
          <w:b/>
        </w:rPr>
      </w:pPr>
      <w:r w:rsidRPr="00522EBF">
        <w:rPr>
          <w:b/>
        </w:rPr>
        <w:t>5. Miejsce posadzenia:</w:t>
      </w:r>
    </w:p>
    <w:p w14:paraId="62F7EEEC" w14:textId="77777777" w:rsidR="00155381" w:rsidRPr="00522EBF" w:rsidRDefault="00F84A71" w:rsidP="00155381">
      <w:pPr>
        <w:jc w:val="both"/>
        <w:rPr>
          <w:sz w:val="22"/>
          <w:szCs w:val="22"/>
        </w:rPr>
      </w:pPr>
      <w:r w:rsidRPr="00522EBF">
        <w:rPr>
          <w:sz w:val="22"/>
          <w:szCs w:val="22"/>
        </w:rPr>
        <w:t>Na załączonych rysunkach.</w:t>
      </w:r>
    </w:p>
    <w:p w14:paraId="5C95BA62" w14:textId="77777777" w:rsidR="00155381" w:rsidRDefault="00155381" w:rsidP="00155381">
      <w:pPr>
        <w:jc w:val="both"/>
        <w:rPr>
          <w:sz w:val="22"/>
          <w:szCs w:val="22"/>
        </w:rPr>
      </w:pPr>
    </w:p>
    <w:p w14:paraId="05AB6866" w14:textId="77777777" w:rsidR="001A44DF" w:rsidRDefault="001A44DF" w:rsidP="00155381">
      <w:pPr>
        <w:jc w:val="both"/>
        <w:rPr>
          <w:sz w:val="22"/>
          <w:szCs w:val="22"/>
        </w:rPr>
      </w:pPr>
    </w:p>
    <w:p w14:paraId="31139DF8" w14:textId="77777777" w:rsidR="001A44DF" w:rsidRPr="00522EBF" w:rsidRDefault="001A44DF" w:rsidP="00155381">
      <w:pPr>
        <w:jc w:val="both"/>
        <w:rPr>
          <w:sz w:val="22"/>
          <w:szCs w:val="22"/>
        </w:rPr>
      </w:pPr>
    </w:p>
    <w:p w14:paraId="771C3BF5" w14:textId="77777777" w:rsidR="00155381" w:rsidRPr="00522EBF" w:rsidRDefault="00155381" w:rsidP="00155381">
      <w:pPr>
        <w:jc w:val="both"/>
        <w:rPr>
          <w:sz w:val="22"/>
          <w:szCs w:val="22"/>
        </w:rPr>
      </w:pPr>
      <w:r w:rsidRPr="00522EBF">
        <w:rPr>
          <w:b/>
          <w:sz w:val="22"/>
          <w:szCs w:val="22"/>
        </w:rPr>
        <w:t>UWAGA:</w:t>
      </w:r>
      <w:r w:rsidRPr="00522EBF">
        <w:rPr>
          <w:sz w:val="22"/>
          <w:szCs w:val="22"/>
        </w:rPr>
        <w:t xml:space="preserve"> </w:t>
      </w:r>
    </w:p>
    <w:p w14:paraId="11351799" w14:textId="77777777" w:rsidR="00155381" w:rsidRPr="00522EBF" w:rsidRDefault="00155381" w:rsidP="001A44DF">
      <w:pPr>
        <w:pStyle w:val="Akapitzlist"/>
        <w:numPr>
          <w:ilvl w:val="0"/>
          <w:numId w:val="5"/>
        </w:numPr>
        <w:ind w:left="426"/>
        <w:jc w:val="both"/>
        <w:rPr>
          <w:b/>
          <w:sz w:val="22"/>
          <w:szCs w:val="22"/>
        </w:rPr>
      </w:pPr>
      <w:r w:rsidRPr="00522EBF">
        <w:rPr>
          <w:b/>
          <w:sz w:val="22"/>
          <w:szCs w:val="22"/>
        </w:rPr>
        <w:t xml:space="preserve">Zamawiający zastrzega sobie możliwości zmiany lokalizacji nasadzeń przy zachowaniu  identycznych warunków posadzenia. Zamawiający w przypadkach szczególnych może wymagać od wykonawcy wykonania odkrywek i ich zasypania na koszt wykonawcy </w:t>
      </w:r>
      <w:r w:rsidRPr="00522EBF">
        <w:rPr>
          <w:b/>
          <w:sz w:val="22"/>
          <w:szCs w:val="22"/>
        </w:rPr>
        <w:br/>
        <w:t>(ok. 5 odkrywek).</w:t>
      </w:r>
    </w:p>
    <w:p w14:paraId="3CD70A25" w14:textId="77777777" w:rsidR="00155381" w:rsidRPr="00522EBF" w:rsidRDefault="00155381" w:rsidP="001A44DF">
      <w:pPr>
        <w:pStyle w:val="Akapitzlist"/>
        <w:numPr>
          <w:ilvl w:val="0"/>
          <w:numId w:val="5"/>
        </w:numPr>
        <w:ind w:left="426"/>
        <w:jc w:val="both"/>
        <w:rPr>
          <w:b/>
          <w:sz w:val="22"/>
          <w:szCs w:val="22"/>
        </w:rPr>
      </w:pPr>
      <w:r w:rsidRPr="00522EBF">
        <w:rPr>
          <w:b/>
          <w:sz w:val="22"/>
          <w:szCs w:val="22"/>
        </w:rPr>
        <w:t>Wymagana akceptacja materiału roślinnego przed p</w:t>
      </w:r>
      <w:r w:rsidR="00F84A71" w:rsidRPr="00522EBF">
        <w:rPr>
          <w:b/>
          <w:sz w:val="22"/>
          <w:szCs w:val="22"/>
        </w:rPr>
        <w:t>osadzeniem przez inspektora ZDMiKP</w:t>
      </w:r>
      <w:r w:rsidR="00D06682" w:rsidRPr="00522EBF">
        <w:rPr>
          <w:b/>
          <w:sz w:val="22"/>
          <w:szCs w:val="22"/>
        </w:rPr>
        <w:t xml:space="preserve"> oraz </w:t>
      </w:r>
      <w:proofErr w:type="spellStart"/>
      <w:r w:rsidR="00D06682" w:rsidRPr="00522EBF">
        <w:rPr>
          <w:b/>
          <w:sz w:val="22"/>
          <w:szCs w:val="22"/>
        </w:rPr>
        <w:t>W</w:t>
      </w:r>
      <w:r w:rsidR="00D85E91">
        <w:rPr>
          <w:b/>
          <w:sz w:val="22"/>
          <w:szCs w:val="22"/>
        </w:rPr>
        <w:t>Zi</w:t>
      </w:r>
      <w:r w:rsidR="00D06682" w:rsidRPr="00522EBF">
        <w:rPr>
          <w:b/>
          <w:sz w:val="22"/>
          <w:szCs w:val="22"/>
        </w:rPr>
        <w:t>GK</w:t>
      </w:r>
      <w:proofErr w:type="spellEnd"/>
      <w:r w:rsidR="00D06682" w:rsidRPr="00522EBF">
        <w:rPr>
          <w:b/>
          <w:sz w:val="22"/>
          <w:szCs w:val="22"/>
        </w:rPr>
        <w:t>.</w:t>
      </w:r>
    </w:p>
    <w:p w14:paraId="20AD04CF" w14:textId="77777777" w:rsidR="00155381" w:rsidRPr="008B44BE" w:rsidRDefault="00155381" w:rsidP="001A44DF">
      <w:pPr>
        <w:pStyle w:val="Akapitzlist"/>
        <w:numPr>
          <w:ilvl w:val="0"/>
          <w:numId w:val="5"/>
        </w:numPr>
        <w:ind w:left="426"/>
        <w:jc w:val="both"/>
        <w:rPr>
          <w:b/>
          <w:strike/>
          <w:color w:val="0000CC"/>
          <w:sz w:val="22"/>
          <w:szCs w:val="22"/>
          <w:highlight w:val="yellow"/>
        </w:rPr>
      </w:pPr>
      <w:r w:rsidRPr="008B44BE">
        <w:rPr>
          <w:b/>
          <w:strike/>
          <w:color w:val="0000CC"/>
          <w:sz w:val="22"/>
          <w:szCs w:val="22"/>
          <w:highlight w:val="yellow"/>
        </w:rPr>
        <w:t xml:space="preserve">Wymagane potwierdzenie ilości </w:t>
      </w:r>
      <w:proofErr w:type="spellStart"/>
      <w:r w:rsidRPr="008B44BE">
        <w:rPr>
          <w:b/>
          <w:strike/>
          <w:color w:val="0000CC"/>
          <w:sz w:val="22"/>
          <w:szCs w:val="22"/>
          <w:highlight w:val="yellow"/>
        </w:rPr>
        <w:t>szkółkowań</w:t>
      </w:r>
      <w:proofErr w:type="spellEnd"/>
      <w:r w:rsidRPr="008B44BE">
        <w:rPr>
          <w:b/>
          <w:strike/>
          <w:color w:val="0000CC"/>
          <w:sz w:val="22"/>
          <w:szCs w:val="22"/>
          <w:highlight w:val="yellow"/>
        </w:rPr>
        <w:t xml:space="preserve"> na podstawie dokumentów zakupu materiału roślinnego (posadzonych drzew).</w:t>
      </w:r>
    </w:p>
    <w:p w14:paraId="289E4B19" w14:textId="77777777" w:rsidR="00DD48F9" w:rsidRPr="001A44DF" w:rsidRDefault="00DD48F9">
      <w:pPr>
        <w:rPr>
          <w:color w:val="0000CC"/>
        </w:rPr>
      </w:pPr>
    </w:p>
    <w:sectPr w:rsidR="00DD48F9" w:rsidRPr="001A44DF" w:rsidSect="00582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03B30" w14:textId="77777777" w:rsidR="002255D2" w:rsidRDefault="002255D2" w:rsidP="005A68B9">
      <w:r>
        <w:separator/>
      </w:r>
    </w:p>
  </w:endnote>
  <w:endnote w:type="continuationSeparator" w:id="0">
    <w:p w14:paraId="51A1A315" w14:textId="77777777" w:rsidR="002255D2" w:rsidRDefault="002255D2" w:rsidP="005A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70729" w14:textId="77777777" w:rsidR="002255D2" w:rsidRDefault="002255D2" w:rsidP="005A68B9">
      <w:r>
        <w:separator/>
      </w:r>
    </w:p>
  </w:footnote>
  <w:footnote w:type="continuationSeparator" w:id="0">
    <w:p w14:paraId="4E880C7B" w14:textId="77777777" w:rsidR="002255D2" w:rsidRDefault="002255D2" w:rsidP="005A6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81BF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F238D3"/>
    <w:multiLevelType w:val="hybridMultilevel"/>
    <w:tmpl w:val="F21CC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7932"/>
    <w:multiLevelType w:val="hybridMultilevel"/>
    <w:tmpl w:val="8B40A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35CD5"/>
    <w:multiLevelType w:val="hybridMultilevel"/>
    <w:tmpl w:val="000ABB92"/>
    <w:lvl w:ilvl="0" w:tplc="0415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4C34BB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363461"/>
    <w:multiLevelType w:val="hybridMultilevel"/>
    <w:tmpl w:val="5416426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872276"/>
    <w:multiLevelType w:val="hybridMultilevel"/>
    <w:tmpl w:val="879CF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6FA"/>
    <w:multiLevelType w:val="hybridMultilevel"/>
    <w:tmpl w:val="554E152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B7F06"/>
    <w:multiLevelType w:val="multilevel"/>
    <w:tmpl w:val="1DFCBB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2727714"/>
    <w:multiLevelType w:val="hybridMultilevel"/>
    <w:tmpl w:val="BE2C1072"/>
    <w:lvl w:ilvl="0" w:tplc="4FB0714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F2D9F"/>
    <w:multiLevelType w:val="hybridMultilevel"/>
    <w:tmpl w:val="BFCC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A125B"/>
    <w:multiLevelType w:val="hybridMultilevel"/>
    <w:tmpl w:val="554E1520"/>
    <w:lvl w:ilvl="0" w:tplc="BBC05E1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E76B3"/>
    <w:multiLevelType w:val="hybridMultilevel"/>
    <w:tmpl w:val="E59C2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650493">
    <w:abstractNumId w:val="3"/>
  </w:num>
  <w:num w:numId="2" w16cid:durableId="690499010">
    <w:abstractNumId w:val="2"/>
  </w:num>
  <w:num w:numId="3" w16cid:durableId="699167966">
    <w:abstractNumId w:val="4"/>
  </w:num>
  <w:num w:numId="4" w16cid:durableId="210117648">
    <w:abstractNumId w:val="1"/>
  </w:num>
  <w:num w:numId="5" w16cid:durableId="268780893">
    <w:abstractNumId w:val="11"/>
  </w:num>
  <w:num w:numId="6" w16cid:durableId="1651445194">
    <w:abstractNumId w:val="9"/>
  </w:num>
  <w:num w:numId="7" w16cid:durableId="1475371863">
    <w:abstractNumId w:val="0"/>
  </w:num>
  <w:num w:numId="8" w16cid:durableId="482430475">
    <w:abstractNumId w:val="7"/>
  </w:num>
  <w:num w:numId="9" w16cid:durableId="858741154">
    <w:abstractNumId w:val="8"/>
  </w:num>
  <w:num w:numId="10" w16cid:durableId="2028633087">
    <w:abstractNumId w:val="5"/>
  </w:num>
  <w:num w:numId="11" w16cid:durableId="2019456530">
    <w:abstractNumId w:val="10"/>
  </w:num>
  <w:num w:numId="12" w16cid:durableId="893852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81"/>
    <w:rsid w:val="00046F98"/>
    <w:rsid w:val="00065F5A"/>
    <w:rsid w:val="00083C08"/>
    <w:rsid w:val="000D5B81"/>
    <w:rsid w:val="000E4321"/>
    <w:rsid w:val="00155381"/>
    <w:rsid w:val="001A44DF"/>
    <w:rsid w:val="001A4B3F"/>
    <w:rsid w:val="001E3D71"/>
    <w:rsid w:val="001E4DCD"/>
    <w:rsid w:val="002255D2"/>
    <w:rsid w:val="00282724"/>
    <w:rsid w:val="002A20BB"/>
    <w:rsid w:val="002C2F1E"/>
    <w:rsid w:val="002E5C39"/>
    <w:rsid w:val="003118D4"/>
    <w:rsid w:val="00330D67"/>
    <w:rsid w:val="00360A42"/>
    <w:rsid w:val="00397614"/>
    <w:rsid w:val="00447E3E"/>
    <w:rsid w:val="00475542"/>
    <w:rsid w:val="00522EBF"/>
    <w:rsid w:val="005439A2"/>
    <w:rsid w:val="005461C2"/>
    <w:rsid w:val="0056530B"/>
    <w:rsid w:val="005A68B9"/>
    <w:rsid w:val="005B2F93"/>
    <w:rsid w:val="005C739D"/>
    <w:rsid w:val="006707A2"/>
    <w:rsid w:val="006A3D6C"/>
    <w:rsid w:val="006D3D4B"/>
    <w:rsid w:val="00705176"/>
    <w:rsid w:val="00707BAA"/>
    <w:rsid w:val="0074493B"/>
    <w:rsid w:val="00761D0A"/>
    <w:rsid w:val="007D2FF1"/>
    <w:rsid w:val="0081614C"/>
    <w:rsid w:val="008435C7"/>
    <w:rsid w:val="00846AA4"/>
    <w:rsid w:val="008927AD"/>
    <w:rsid w:val="008B44BE"/>
    <w:rsid w:val="008F4857"/>
    <w:rsid w:val="00936B9B"/>
    <w:rsid w:val="009C55AC"/>
    <w:rsid w:val="00A133CD"/>
    <w:rsid w:val="00A235E8"/>
    <w:rsid w:val="00A31CCF"/>
    <w:rsid w:val="00A407A4"/>
    <w:rsid w:val="00A57C88"/>
    <w:rsid w:val="00A83501"/>
    <w:rsid w:val="00B70FB5"/>
    <w:rsid w:val="00BF29F3"/>
    <w:rsid w:val="00C120FD"/>
    <w:rsid w:val="00C1722B"/>
    <w:rsid w:val="00C25B67"/>
    <w:rsid w:val="00C33685"/>
    <w:rsid w:val="00C55A1F"/>
    <w:rsid w:val="00D005B5"/>
    <w:rsid w:val="00D06682"/>
    <w:rsid w:val="00D078D0"/>
    <w:rsid w:val="00D23FCC"/>
    <w:rsid w:val="00D32C8C"/>
    <w:rsid w:val="00D60997"/>
    <w:rsid w:val="00D85E91"/>
    <w:rsid w:val="00DB2010"/>
    <w:rsid w:val="00DD48F9"/>
    <w:rsid w:val="00DF45D7"/>
    <w:rsid w:val="00E33D2D"/>
    <w:rsid w:val="00E76B11"/>
    <w:rsid w:val="00F257EA"/>
    <w:rsid w:val="00F84A71"/>
    <w:rsid w:val="00F9746E"/>
    <w:rsid w:val="00FA4EE8"/>
    <w:rsid w:val="00FF0CFD"/>
    <w:rsid w:val="00FF568F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6693"/>
  <w15:docId w15:val="{B0873C26-DD77-4F67-8A54-89B553B0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538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68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68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68B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D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D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D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0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9C85F-9B05-4DA9-AAC8-7ED50926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Porzych</dc:creator>
  <cp:lastModifiedBy>Julia Suchocka</cp:lastModifiedBy>
  <cp:revision>14</cp:revision>
  <dcterms:created xsi:type="dcterms:W3CDTF">2023-08-16T04:42:00Z</dcterms:created>
  <dcterms:modified xsi:type="dcterms:W3CDTF">2023-09-19T09:01:00Z</dcterms:modified>
</cp:coreProperties>
</file>